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E2" w:rsidRPr="0090046E" w:rsidRDefault="00874BE2" w:rsidP="005C18DC">
      <w:pPr>
        <w:pStyle w:val="TOC1"/>
      </w:pPr>
      <w:r w:rsidRPr="0090046E">
        <w:rPr>
          <w:rFonts w:hint="eastAsia"/>
        </w:rPr>
        <w:t>附件</w:t>
      </w:r>
      <w:r w:rsidRPr="0090046E">
        <w:t>1</w:t>
      </w:r>
    </w:p>
    <w:p w:rsidR="00874BE2" w:rsidRPr="00FB1BF8" w:rsidRDefault="00874BE2" w:rsidP="005C18DC">
      <w:pPr>
        <w:jc w:val="center"/>
        <w:rPr>
          <w:rFonts w:cs="Times New Roman"/>
        </w:rPr>
      </w:pPr>
    </w:p>
    <w:p w:rsidR="00874BE2" w:rsidRPr="00FB1BF8" w:rsidRDefault="00874BE2" w:rsidP="005C18DC">
      <w:pPr>
        <w:jc w:val="center"/>
        <w:rPr>
          <w:rFonts w:cs="Times New Roman"/>
        </w:rPr>
      </w:pPr>
    </w:p>
    <w:p w:rsidR="00874BE2" w:rsidRPr="0090046E" w:rsidRDefault="00874BE2" w:rsidP="005C18DC">
      <w:pPr>
        <w:spacing w:line="58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90046E">
        <w:rPr>
          <w:rFonts w:ascii="方正小标宋_GBK" w:eastAsia="方正小标宋_GBK" w:cs="方正小标宋_GBK" w:hint="eastAsia"/>
          <w:sz w:val="44"/>
          <w:szCs w:val="44"/>
        </w:rPr>
        <w:t>重庆市重点现代物流企业申报表</w:t>
      </w:r>
    </w:p>
    <w:p w:rsidR="00874BE2" w:rsidRPr="00FB1BF8" w:rsidRDefault="00874BE2" w:rsidP="00E26D17">
      <w:pPr>
        <w:ind w:firstLineChars="112" w:firstLine="31680"/>
        <w:rPr>
          <w:rFonts w:cs="Times New Roman"/>
        </w:rPr>
      </w:pPr>
    </w:p>
    <w:p w:rsidR="00874BE2" w:rsidRPr="00FB1BF8" w:rsidRDefault="00874BE2" w:rsidP="005C18DC">
      <w:pPr>
        <w:rPr>
          <w:rFonts w:cs="Times New Roman"/>
        </w:rPr>
      </w:pPr>
    </w:p>
    <w:p w:rsidR="00874BE2" w:rsidRPr="00FB1BF8" w:rsidRDefault="00874BE2" w:rsidP="00E26D17">
      <w:pPr>
        <w:ind w:firstLineChars="112" w:firstLine="31680"/>
        <w:rPr>
          <w:rFonts w:cs="Times New Roman"/>
        </w:rPr>
      </w:pPr>
    </w:p>
    <w:p w:rsidR="00874BE2" w:rsidRPr="00FB1BF8" w:rsidRDefault="00874BE2" w:rsidP="00E26D17">
      <w:pPr>
        <w:ind w:firstLineChars="112" w:firstLine="31680"/>
        <w:rPr>
          <w:rFonts w:cs="Times New Roman"/>
        </w:rPr>
      </w:pPr>
    </w:p>
    <w:p w:rsidR="00874BE2" w:rsidRPr="0096686B" w:rsidRDefault="00874BE2" w:rsidP="00E26D17">
      <w:pPr>
        <w:ind w:firstLineChars="600" w:firstLine="31680"/>
        <w:rPr>
          <w:b/>
          <w:bCs/>
          <w:sz w:val="28"/>
          <w:szCs w:val="28"/>
        </w:rPr>
      </w:pPr>
      <w:r w:rsidRPr="0096686B">
        <w:rPr>
          <w:rFonts w:cs="宋体" w:hint="eastAsia"/>
          <w:b/>
          <w:bCs/>
          <w:sz w:val="28"/>
          <w:szCs w:val="28"/>
        </w:rPr>
        <w:t>申报企业名称：</w:t>
      </w:r>
      <w:r w:rsidRPr="0096686B">
        <w:rPr>
          <w:b/>
          <w:bCs/>
          <w:sz w:val="28"/>
          <w:szCs w:val="28"/>
        </w:rPr>
        <w:t xml:space="preserve"> </w:t>
      </w:r>
    </w:p>
    <w:p w:rsidR="00874BE2" w:rsidRPr="0096686B" w:rsidRDefault="00874BE2" w:rsidP="00E26D17">
      <w:pPr>
        <w:ind w:firstLineChars="600" w:firstLine="31680"/>
        <w:rPr>
          <w:rFonts w:cs="Times New Roman"/>
          <w:b/>
          <w:bCs/>
          <w:sz w:val="28"/>
          <w:szCs w:val="28"/>
        </w:rPr>
      </w:pPr>
      <w:r w:rsidRPr="0096686B">
        <w:rPr>
          <w:rFonts w:cs="宋体" w:hint="eastAsia"/>
          <w:b/>
          <w:bCs/>
          <w:sz w:val="28"/>
          <w:szCs w:val="28"/>
        </w:rPr>
        <w:t>申报联系人：</w:t>
      </w:r>
    </w:p>
    <w:p w:rsidR="00874BE2" w:rsidRPr="0096686B" w:rsidRDefault="00874BE2" w:rsidP="00E26D17">
      <w:pPr>
        <w:ind w:firstLineChars="600" w:firstLine="31680"/>
        <w:rPr>
          <w:rFonts w:cs="Times New Roman"/>
          <w:b/>
          <w:bCs/>
          <w:sz w:val="28"/>
          <w:szCs w:val="28"/>
        </w:rPr>
      </w:pPr>
      <w:r w:rsidRPr="0096686B">
        <w:rPr>
          <w:rFonts w:cs="宋体" w:hint="eastAsia"/>
          <w:b/>
          <w:bCs/>
          <w:sz w:val="28"/>
          <w:szCs w:val="28"/>
        </w:rPr>
        <w:t>联系电话：</w:t>
      </w:r>
    </w:p>
    <w:p w:rsidR="00874BE2" w:rsidRPr="0096686B" w:rsidRDefault="00874BE2" w:rsidP="00E26D17">
      <w:pPr>
        <w:ind w:firstLineChars="600" w:firstLine="31680"/>
        <w:rPr>
          <w:rFonts w:cs="Times New Roman"/>
          <w:b/>
          <w:bCs/>
          <w:sz w:val="28"/>
          <w:szCs w:val="28"/>
        </w:rPr>
      </w:pPr>
      <w:r w:rsidRPr="0096686B">
        <w:rPr>
          <w:rFonts w:cs="宋体" w:hint="eastAsia"/>
          <w:b/>
          <w:bCs/>
          <w:sz w:val="28"/>
          <w:szCs w:val="28"/>
        </w:rPr>
        <w:t>申报时间：</w:t>
      </w:r>
    </w:p>
    <w:p w:rsidR="00874BE2" w:rsidRPr="00FB1BF8" w:rsidRDefault="00874BE2" w:rsidP="005C18DC">
      <w:pPr>
        <w:jc w:val="center"/>
        <w:rPr>
          <w:rFonts w:cs="Times New Roman"/>
        </w:rPr>
      </w:pPr>
    </w:p>
    <w:p w:rsidR="00874BE2" w:rsidRPr="00FB1BF8" w:rsidRDefault="00874BE2" w:rsidP="005C18DC">
      <w:pPr>
        <w:rPr>
          <w:rFonts w:cs="Times New Roman"/>
        </w:rPr>
      </w:pPr>
    </w:p>
    <w:p w:rsidR="00874BE2" w:rsidRDefault="00874BE2" w:rsidP="005C18DC">
      <w:pPr>
        <w:rPr>
          <w:rFonts w:cs="Times New Roman"/>
        </w:rPr>
      </w:pPr>
    </w:p>
    <w:p w:rsidR="00874BE2" w:rsidRPr="00E26D17" w:rsidRDefault="00874BE2" w:rsidP="005C18DC">
      <w:pPr>
        <w:rPr>
          <w:rFonts w:ascii="方正仿宋_GBK" w:eastAsia="方正仿宋_GBK" w:cs="Times New Roman"/>
          <w:sz w:val="32"/>
          <w:szCs w:val="32"/>
        </w:rPr>
      </w:pPr>
    </w:p>
    <w:p w:rsidR="00874BE2" w:rsidRPr="00E26D17" w:rsidRDefault="00874BE2" w:rsidP="005C18DC">
      <w:pPr>
        <w:rPr>
          <w:rFonts w:ascii="方正仿宋_GBK" w:eastAsia="方正仿宋_GBK" w:cs="Times New Roman"/>
          <w:sz w:val="32"/>
          <w:szCs w:val="32"/>
        </w:rPr>
      </w:pPr>
    </w:p>
    <w:p w:rsidR="00874BE2" w:rsidRPr="00E26D17" w:rsidRDefault="00874BE2" w:rsidP="005C18DC">
      <w:pPr>
        <w:jc w:val="center"/>
        <w:rPr>
          <w:rFonts w:ascii="方正仿宋_GBK" w:eastAsia="方正仿宋_GBK" w:cs="Times New Roman"/>
          <w:sz w:val="32"/>
          <w:szCs w:val="32"/>
        </w:rPr>
      </w:pPr>
      <w:r w:rsidRPr="00E26D17">
        <w:rPr>
          <w:rFonts w:ascii="方正仿宋_GBK" w:eastAsia="方正仿宋_GBK" w:cs="方正仿宋_GBK" w:hint="eastAsia"/>
          <w:sz w:val="32"/>
          <w:szCs w:val="32"/>
        </w:rPr>
        <w:t>重庆市发展和改革委员会</w:t>
      </w:r>
    </w:p>
    <w:p w:rsidR="00874BE2" w:rsidRPr="00E26D17" w:rsidRDefault="00874BE2" w:rsidP="005C18DC">
      <w:pPr>
        <w:jc w:val="center"/>
        <w:rPr>
          <w:rFonts w:ascii="方正仿宋_GBK" w:eastAsia="方正仿宋_GBK" w:cs="Times New Roman"/>
          <w:sz w:val="32"/>
          <w:szCs w:val="32"/>
        </w:rPr>
      </w:pPr>
      <w:r w:rsidRPr="00E26D17">
        <w:rPr>
          <w:rFonts w:ascii="方正仿宋_GBK" w:eastAsia="方正仿宋_GBK" w:cs="方正仿宋_GBK"/>
          <w:sz w:val="32"/>
          <w:szCs w:val="32"/>
        </w:rPr>
        <w:t>2016</w:t>
      </w:r>
      <w:r w:rsidRPr="00E26D17">
        <w:rPr>
          <w:rFonts w:ascii="方正仿宋_GBK" w:eastAsia="方正仿宋_GBK" w:cs="方正仿宋_GBK" w:hint="eastAsia"/>
          <w:sz w:val="32"/>
          <w:szCs w:val="32"/>
        </w:rPr>
        <w:t>年</w:t>
      </w:r>
      <w:r w:rsidRPr="00E26D17">
        <w:rPr>
          <w:rFonts w:ascii="方正仿宋_GBK" w:eastAsia="方正仿宋_GBK" w:cs="方正仿宋_GBK"/>
          <w:sz w:val="32"/>
          <w:szCs w:val="32"/>
        </w:rPr>
        <w:t>5</w:t>
      </w:r>
      <w:r w:rsidRPr="00E26D17">
        <w:rPr>
          <w:rFonts w:ascii="方正仿宋_GBK" w:eastAsia="方正仿宋_GBK" w:cs="方正仿宋_GBK" w:hint="eastAsia"/>
          <w:sz w:val="32"/>
          <w:szCs w:val="32"/>
        </w:rPr>
        <w:t>月</w:t>
      </w:r>
    </w:p>
    <w:p w:rsidR="00874BE2" w:rsidRPr="00FB1BF8" w:rsidRDefault="00874BE2" w:rsidP="005C18DC">
      <w:pPr>
        <w:widowControl/>
        <w:jc w:val="left"/>
        <w:rPr>
          <w:rFonts w:cs="Times New Roman"/>
        </w:rPr>
        <w:sectPr w:rsidR="00874BE2" w:rsidRPr="00FB1BF8" w:rsidSect="006C1E89">
          <w:footerReference w:type="default" r:id="rId6"/>
          <w:pgSz w:w="11906" w:h="16838" w:code="9"/>
          <w:pgMar w:top="2098" w:right="1531" w:bottom="1985" w:left="1531" w:header="851" w:footer="1418" w:gutter="0"/>
          <w:cols w:space="425"/>
          <w:docGrid w:type="linesAndChars" w:linePitch="579" w:charSpace="-2092"/>
        </w:sectPr>
      </w:pPr>
    </w:p>
    <w:p w:rsidR="00874BE2" w:rsidRPr="00FB1BF8" w:rsidRDefault="00874BE2" w:rsidP="005C18DC">
      <w:pPr>
        <w:rPr>
          <w:rFonts w:cs="Times New Roman"/>
        </w:rPr>
      </w:pPr>
    </w:p>
    <w:tbl>
      <w:tblPr>
        <w:tblW w:w="5163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65"/>
        <w:gridCol w:w="804"/>
        <w:gridCol w:w="756"/>
        <w:gridCol w:w="573"/>
        <w:gridCol w:w="277"/>
        <w:gridCol w:w="427"/>
        <w:gridCol w:w="730"/>
        <w:gridCol w:w="342"/>
        <w:gridCol w:w="372"/>
        <w:gridCol w:w="717"/>
        <w:gridCol w:w="389"/>
        <w:gridCol w:w="713"/>
        <w:gridCol w:w="990"/>
      </w:tblGrid>
      <w:tr w:rsidR="00874BE2" w:rsidRPr="00E26D17">
        <w:trPr>
          <w:cantSplit/>
          <w:trHeight w:val="449"/>
        </w:trPr>
        <w:tc>
          <w:tcPr>
            <w:tcW w:w="5000" w:type="pct"/>
            <w:gridSpan w:val="1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b/>
                <w:bCs/>
                <w:sz w:val="32"/>
                <w:szCs w:val="32"/>
              </w:rPr>
            </w:pPr>
            <w:r w:rsidRPr="00E26D17">
              <w:rPr>
                <w:rFonts w:ascii="方正仿宋_GBK" w:eastAsia="方正仿宋_GBK" w:cs="方正仿宋_GBK" w:hint="eastAsia"/>
                <w:b/>
                <w:bCs/>
                <w:sz w:val="32"/>
                <w:szCs w:val="32"/>
              </w:rPr>
              <w:t>申报企业基本情况表</w:t>
            </w:r>
          </w:p>
        </w:tc>
      </w:tr>
      <w:tr w:rsidR="00874BE2" w:rsidRPr="00E26D17">
        <w:trPr>
          <w:cantSplit/>
          <w:trHeight w:val="449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申报企业名称</w:t>
            </w:r>
          </w:p>
        </w:tc>
        <w:tc>
          <w:tcPr>
            <w:tcW w:w="3789" w:type="pct"/>
            <w:gridSpan w:val="12"/>
            <w:vAlign w:val="center"/>
          </w:tcPr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449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申报企业类型</w:t>
            </w:r>
          </w:p>
        </w:tc>
        <w:tc>
          <w:tcPr>
            <w:tcW w:w="3789" w:type="pct"/>
            <w:gridSpan w:val="12"/>
            <w:vAlign w:val="center"/>
          </w:tcPr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综合型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仓储型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运输型</w:t>
            </w:r>
          </w:p>
        </w:tc>
      </w:tr>
      <w:tr w:rsidR="00874BE2" w:rsidRPr="00E26D17">
        <w:trPr>
          <w:cantSplit/>
          <w:trHeight w:val="471"/>
        </w:trPr>
        <w:tc>
          <w:tcPr>
            <w:tcW w:w="1211" w:type="pct"/>
            <w:vMerge w:val="restart"/>
            <w:vAlign w:val="center"/>
          </w:tcPr>
          <w:p w:rsidR="00874BE2" w:rsidRPr="00E26D17" w:rsidRDefault="00874BE2" w:rsidP="0096686B">
            <w:pPr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96686B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联系</w:t>
            </w:r>
          </w:p>
          <w:p w:rsidR="00874BE2" w:rsidRPr="00E26D17" w:rsidRDefault="00874BE2" w:rsidP="0096686B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方式</w:t>
            </w:r>
          </w:p>
        </w:tc>
        <w:tc>
          <w:tcPr>
            <w:tcW w:w="1288" w:type="pct"/>
            <w:gridSpan w:val="4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法人代表</w:t>
            </w:r>
          </w:p>
        </w:tc>
        <w:tc>
          <w:tcPr>
            <w:tcW w:w="801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90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联系电话</w:t>
            </w:r>
          </w:p>
        </w:tc>
        <w:tc>
          <w:tcPr>
            <w:tcW w:w="910" w:type="pct"/>
            <w:gridSpan w:val="2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471"/>
        </w:trPr>
        <w:tc>
          <w:tcPr>
            <w:tcW w:w="1211" w:type="pct"/>
            <w:vMerge/>
            <w:vAlign w:val="center"/>
          </w:tcPr>
          <w:p w:rsidR="00874BE2" w:rsidRPr="00E26D17" w:rsidRDefault="00874BE2" w:rsidP="00E612CC">
            <w:pPr>
              <w:widowControl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288" w:type="pct"/>
            <w:gridSpan w:val="4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法人身份证信息</w:t>
            </w:r>
          </w:p>
        </w:tc>
        <w:tc>
          <w:tcPr>
            <w:tcW w:w="2501" w:type="pct"/>
            <w:gridSpan w:val="8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471"/>
        </w:trPr>
        <w:tc>
          <w:tcPr>
            <w:tcW w:w="1211" w:type="pct"/>
            <w:vMerge/>
            <w:vAlign w:val="center"/>
          </w:tcPr>
          <w:p w:rsidR="00874BE2" w:rsidRPr="00E26D17" w:rsidRDefault="00874BE2" w:rsidP="00E612CC">
            <w:pPr>
              <w:widowControl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288" w:type="pct"/>
            <w:gridSpan w:val="4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传真</w:t>
            </w:r>
          </w:p>
        </w:tc>
        <w:tc>
          <w:tcPr>
            <w:tcW w:w="801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90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邮政编码</w:t>
            </w:r>
          </w:p>
        </w:tc>
        <w:tc>
          <w:tcPr>
            <w:tcW w:w="910" w:type="pct"/>
            <w:gridSpan w:val="2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493"/>
        </w:trPr>
        <w:tc>
          <w:tcPr>
            <w:tcW w:w="1211" w:type="pct"/>
            <w:vMerge/>
            <w:vAlign w:val="center"/>
          </w:tcPr>
          <w:p w:rsidR="00874BE2" w:rsidRPr="00E26D17" w:rsidRDefault="00874BE2" w:rsidP="00E612CC">
            <w:pPr>
              <w:widowControl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288" w:type="pct"/>
            <w:gridSpan w:val="4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联系地址</w:t>
            </w:r>
          </w:p>
        </w:tc>
        <w:tc>
          <w:tcPr>
            <w:tcW w:w="2501" w:type="pct"/>
            <w:gridSpan w:val="8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001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企业性质</w:t>
            </w:r>
          </w:p>
        </w:tc>
        <w:tc>
          <w:tcPr>
            <w:tcW w:w="3789" w:type="pct"/>
            <w:gridSpan w:val="12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国有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(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含国有控股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)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集体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民营或个体</w:t>
            </w: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外资控股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外资参股</w:t>
            </w:r>
          </w:p>
        </w:tc>
      </w:tr>
      <w:tr w:rsidR="00874BE2" w:rsidRPr="00E26D17">
        <w:trPr>
          <w:cantSplit/>
          <w:trHeight w:val="614"/>
        </w:trPr>
        <w:tc>
          <w:tcPr>
            <w:tcW w:w="1211" w:type="pct"/>
            <w:vMerge w:val="restar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工商营业执照</w:t>
            </w:r>
          </w:p>
        </w:tc>
        <w:tc>
          <w:tcPr>
            <w:tcW w:w="1140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注册资金</w:t>
            </w:r>
          </w:p>
        </w:tc>
        <w:tc>
          <w:tcPr>
            <w:tcW w:w="2649" w:type="pct"/>
            <w:gridSpan w:val="9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276"/>
        </w:trPr>
        <w:tc>
          <w:tcPr>
            <w:tcW w:w="1211" w:type="pct"/>
            <w:vMerge/>
            <w:vAlign w:val="center"/>
          </w:tcPr>
          <w:p w:rsidR="00874BE2" w:rsidRPr="00E26D17" w:rsidRDefault="00874BE2" w:rsidP="00E612CC">
            <w:pPr>
              <w:widowControl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140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营业时间（年）</w:t>
            </w:r>
          </w:p>
        </w:tc>
        <w:tc>
          <w:tcPr>
            <w:tcW w:w="2649" w:type="pct"/>
            <w:gridSpan w:val="9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548"/>
        </w:trPr>
        <w:tc>
          <w:tcPr>
            <w:tcW w:w="1211" w:type="pct"/>
            <w:vMerge/>
            <w:vAlign w:val="center"/>
          </w:tcPr>
          <w:p w:rsidR="00874BE2" w:rsidRPr="00E26D17" w:rsidRDefault="00874BE2" w:rsidP="00E612CC">
            <w:pPr>
              <w:widowControl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140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经营范围</w:t>
            </w:r>
          </w:p>
        </w:tc>
        <w:tc>
          <w:tcPr>
            <w:tcW w:w="2649" w:type="pct"/>
            <w:gridSpan w:val="9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548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widowControl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企业员工总数</w:t>
            </w:r>
          </w:p>
        </w:tc>
        <w:tc>
          <w:tcPr>
            <w:tcW w:w="430" w:type="pct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人</w:t>
            </w:r>
          </w:p>
        </w:tc>
        <w:tc>
          <w:tcPr>
            <w:tcW w:w="2829" w:type="pct"/>
            <w:gridSpan w:val="10"/>
            <w:vAlign w:val="center"/>
          </w:tcPr>
          <w:p w:rsidR="00874BE2" w:rsidRPr="00E26D17" w:rsidRDefault="00874BE2" w:rsidP="00E612CC">
            <w:pPr>
              <w:ind w:right="-107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本科及以上学历、中级及以上职称人数</w:t>
            </w:r>
          </w:p>
        </w:tc>
        <w:tc>
          <w:tcPr>
            <w:tcW w:w="530" w:type="pct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人</w:t>
            </w:r>
          </w:p>
        </w:tc>
      </w:tr>
      <w:tr w:rsidR="00874BE2" w:rsidRPr="00E26D17">
        <w:trPr>
          <w:cantSplit/>
          <w:trHeight w:val="523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widowControl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企业资产状况</w:t>
            </w:r>
          </w:p>
        </w:tc>
        <w:tc>
          <w:tcPr>
            <w:tcW w:w="834" w:type="pct"/>
            <w:gridSpan w:val="2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资产总额</w:t>
            </w:r>
          </w:p>
        </w:tc>
        <w:tc>
          <w:tcPr>
            <w:tcW w:w="1072" w:type="pct"/>
            <w:gridSpan w:val="4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万元</w:t>
            </w:r>
          </w:p>
        </w:tc>
        <w:tc>
          <w:tcPr>
            <w:tcW w:w="1354" w:type="pct"/>
            <w:gridSpan w:val="5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资产负债率</w:t>
            </w:r>
          </w:p>
        </w:tc>
        <w:tc>
          <w:tcPr>
            <w:tcW w:w="530" w:type="pct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%</w:t>
            </w:r>
          </w:p>
        </w:tc>
      </w:tr>
      <w:tr w:rsidR="00874BE2" w:rsidRPr="00E26D17">
        <w:trPr>
          <w:cantSplit/>
          <w:trHeight w:val="260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企业主营收入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</w:p>
        </w:tc>
        <w:tc>
          <w:tcPr>
            <w:tcW w:w="834" w:type="pct"/>
            <w:gridSpan w:val="2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2015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年度</w:t>
            </w:r>
          </w:p>
        </w:tc>
        <w:tc>
          <w:tcPr>
            <w:tcW w:w="1072" w:type="pct"/>
            <w:gridSpan w:val="4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万元</w:t>
            </w:r>
          </w:p>
        </w:tc>
        <w:tc>
          <w:tcPr>
            <w:tcW w:w="765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2014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年度</w:t>
            </w:r>
          </w:p>
        </w:tc>
        <w:tc>
          <w:tcPr>
            <w:tcW w:w="1119" w:type="pct"/>
            <w:gridSpan w:val="3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万元</w:t>
            </w:r>
          </w:p>
        </w:tc>
      </w:tr>
      <w:tr w:rsidR="00874BE2" w:rsidRPr="00E26D17">
        <w:trPr>
          <w:cantSplit/>
          <w:trHeight w:val="542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利润总额</w:t>
            </w:r>
          </w:p>
        </w:tc>
        <w:tc>
          <w:tcPr>
            <w:tcW w:w="834" w:type="pct"/>
            <w:gridSpan w:val="2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2015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年度</w:t>
            </w:r>
          </w:p>
        </w:tc>
        <w:tc>
          <w:tcPr>
            <w:tcW w:w="1072" w:type="pct"/>
            <w:gridSpan w:val="4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万元</w:t>
            </w:r>
          </w:p>
        </w:tc>
        <w:tc>
          <w:tcPr>
            <w:tcW w:w="765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2014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年度</w:t>
            </w:r>
          </w:p>
        </w:tc>
        <w:tc>
          <w:tcPr>
            <w:tcW w:w="1119" w:type="pct"/>
            <w:gridSpan w:val="3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万元</w:t>
            </w:r>
          </w:p>
        </w:tc>
      </w:tr>
      <w:tr w:rsidR="00874BE2" w:rsidRPr="00E26D17">
        <w:trPr>
          <w:cantSplit/>
          <w:trHeight w:val="564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纳税总额</w:t>
            </w:r>
          </w:p>
        </w:tc>
        <w:tc>
          <w:tcPr>
            <w:tcW w:w="834" w:type="pct"/>
            <w:gridSpan w:val="2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2015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年度</w:t>
            </w:r>
          </w:p>
        </w:tc>
        <w:tc>
          <w:tcPr>
            <w:tcW w:w="1072" w:type="pct"/>
            <w:gridSpan w:val="4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万元</w:t>
            </w:r>
          </w:p>
        </w:tc>
        <w:tc>
          <w:tcPr>
            <w:tcW w:w="765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2014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年度</w:t>
            </w:r>
          </w:p>
        </w:tc>
        <w:tc>
          <w:tcPr>
            <w:tcW w:w="1119" w:type="pct"/>
            <w:gridSpan w:val="3"/>
            <w:vAlign w:val="center"/>
          </w:tcPr>
          <w:p w:rsidR="00874BE2" w:rsidRPr="00E26D17" w:rsidRDefault="00874BE2" w:rsidP="00E612CC">
            <w:pPr>
              <w:jc w:val="righ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万元</w:t>
            </w:r>
          </w:p>
        </w:tc>
      </w:tr>
      <w:tr w:rsidR="00874BE2" w:rsidRPr="00E26D17">
        <w:trPr>
          <w:cantSplit/>
          <w:trHeight w:val="542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银行信用</w:t>
            </w:r>
          </w:p>
        </w:tc>
        <w:tc>
          <w:tcPr>
            <w:tcW w:w="1516" w:type="pct"/>
            <w:gridSpan w:val="5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有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无不良记录</w:t>
            </w:r>
          </w:p>
        </w:tc>
        <w:tc>
          <w:tcPr>
            <w:tcW w:w="772" w:type="pct"/>
            <w:gridSpan w:val="3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工商信用</w:t>
            </w:r>
          </w:p>
        </w:tc>
        <w:tc>
          <w:tcPr>
            <w:tcW w:w="1501" w:type="pct"/>
            <w:gridSpan w:val="4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有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无不良记录</w:t>
            </w:r>
          </w:p>
        </w:tc>
      </w:tr>
      <w:tr w:rsidR="00874BE2" w:rsidRPr="00E26D17">
        <w:trPr>
          <w:cantSplit/>
          <w:trHeight w:val="2648"/>
        </w:trPr>
        <w:tc>
          <w:tcPr>
            <w:tcW w:w="1211" w:type="pct"/>
            <w:vAlign w:val="center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法人承诺</w:t>
            </w:r>
          </w:p>
        </w:tc>
        <w:tc>
          <w:tcPr>
            <w:tcW w:w="3789" w:type="pct"/>
            <w:gridSpan w:val="12"/>
            <w:vAlign w:val="center"/>
          </w:tcPr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本人确认并承诺申报材料均为真实、有效；本人知悉如有虚假申报行为，将取消本公司申报资格，市发展改革委、区县（自治县）发展改革委两年内不受理本公司认定申请。</w:t>
            </w:r>
          </w:p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874BE2">
            <w:pPr>
              <w:ind w:firstLineChars="950" w:firstLine="31680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法人代表签字：</w:t>
            </w: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单位签章：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月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日</w:t>
            </w:r>
          </w:p>
        </w:tc>
      </w:tr>
    </w:tbl>
    <w:p w:rsidR="00874BE2" w:rsidRPr="00FB1BF8" w:rsidRDefault="00874BE2" w:rsidP="005C18DC">
      <w:pPr>
        <w:widowControl/>
        <w:jc w:val="left"/>
        <w:rPr>
          <w:rFonts w:cs="Times New Roman"/>
        </w:rPr>
        <w:sectPr w:rsidR="00874BE2" w:rsidRPr="00FB1BF8">
          <w:pgSz w:w="11906" w:h="16838"/>
          <w:pgMar w:top="2098" w:right="1531" w:bottom="1985" w:left="1531" w:header="851" w:footer="1418" w:gutter="0"/>
          <w:cols w:space="720"/>
          <w:docGrid w:type="linesAndChars" w:linePitch="595" w:charSpace="-2092"/>
        </w:sectPr>
      </w:pPr>
    </w:p>
    <w:tbl>
      <w:tblPr>
        <w:tblW w:w="5000" w:type="pct"/>
        <w:tblInd w:w="-106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7"/>
        <w:gridCol w:w="879"/>
        <w:gridCol w:w="1406"/>
        <w:gridCol w:w="2488"/>
        <w:gridCol w:w="3760"/>
      </w:tblGrid>
      <w:tr w:rsidR="00874BE2" w:rsidRPr="00E26D17">
        <w:trPr>
          <w:cantSplit/>
          <w:trHeight w:val="353"/>
        </w:trPr>
        <w:tc>
          <w:tcPr>
            <w:tcW w:w="5000" w:type="pct"/>
            <w:gridSpan w:val="5"/>
            <w:vAlign w:val="center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b/>
                <w:bCs/>
                <w:sz w:val="32"/>
                <w:szCs w:val="32"/>
              </w:rPr>
            </w:pPr>
            <w:r w:rsidRPr="00E26D17">
              <w:rPr>
                <w:rFonts w:ascii="方正仿宋_GBK" w:eastAsia="方正仿宋_GBK" w:cs="方正仿宋_GBK" w:hint="eastAsia"/>
                <w:b/>
                <w:bCs/>
                <w:sz w:val="32"/>
                <w:szCs w:val="32"/>
              </w:rPr>
              <w:t>企业物流经营情况表</w:t>
            </w:r>
          </w:p>
        </w:tc>
      </w:tr>
      <w:tr w:rsidR="00874BE2" w:rsidRPr="00E26D17">
        <w:trPr>
          <w:cantSplit/>
          <w:trHeight w:val="353"/>
        </w:trPr>
        <w:tc>
          <w:tcPr>
            <w:tcW w:w="291" w:type="pct"/>
            <w:vMerge w:val="restar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企业自有固定资产</w:t>
            </w:r>
          </w:p>
        </w:tc>
        <w:tc>
          <w:tcPr>
            <w:tcW w:w="485" w:type="pct"/>
            <w:vAlign w:val="center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分类</w:t>
            </w:r>
          </w:p>
        </w:tc>
        <w:tc>
          <w:tcPr>
            <w:tcW w:w="2149" w:type="pct"/>
            <w:gridSpan w:val="2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物流能力</w:t>
            </w: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说明</w:t>
            </w: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自有仓储设施</w:t>
            </w: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面积</w:t>
            </w: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所在位置</w:t>
            </w: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主要服务客户及产品</w:t>
            </w: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自有运输工具</w:t>
            </w: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数量</w:t>
            </w: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品名及载重能力</w:t>
            </w: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主要服务客户及产品</w:t>
            </w: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其他自有设备</w:t>
            </w: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数量</w:t>
            </w: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品名</w:t>
            </w: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主要功能</w:t>
            </w: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5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32"/>
        </w:trPr>
        <w:tc>
          <w:tcPr>
            <w:tcW w:w="291" w:type="pct"/>
            <w:vMerge w:val="restart"/>
            <w:vAlign w:val="center"/>
          </w:tcPr>
          <w:p w:rsidR="00874BE2" w:rsidRPr="00E26D17" w:rsidRDefault="00874BE2" w:rsidP="003F1637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企业可控资源</w:t>
            </w:r>
          </w:p>
        </w:tc>
        <w:tc>
          <w:tcPr>
            <w:tcW w:w="485" w:type="pct"/>
            <w:vMerge w:val="restart"/>
            <w:vAlign w:val="center"/>
          </w:tcPr>
          <w:p w:rsidR="00874BE2" w:rsidRPr="00E26D17" w:rsidRDefault="00874BE2" w:rsidP="007155E9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租用仓储设施</w:t>
            </w: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面积</w:t>
            </w: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所在位置</w:t>
            </w: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所属公司</w:t>
            </w: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7155E9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7155E9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7155E9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74BE2" w:rsidRPr="00E26D17" w:rsidRDefault="00874BE2" w:rsidP="007155E9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可控运输工具</w:t>
            </w:r>
          </w:p>
        </w:tc>
        <w:tc>
          <w:tcPr>
            <w:tcW w:w="776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数量</w:t>
            </w:r>
          </w:p>
        </w:tc>
        <w:tc>
          <w:tcPr>
            <w:tcW w:w="1372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品名及载重能力</w:t>
            </w: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所属公司</w:t>
            </w: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776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372" w:type="pct"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075" w:type="pct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220"/>
        </w:trPr>
        <w:tc>
          <w:tcPr>
            <w:tcW w:w="291" w:type="pct"/>
            <w:vMerge w:val="restart"/>
            <w:vAlign w:val="center"/>
          </w:tcPr>
          <w:p w:rsidR="00874BE2" w:rsidRPr="00E26D17" w:rsidRDefault="00874BE2" w:rsidP="003F1637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客户资源</w:t>
            </w:r>
          </w:p>
        </w:tc>
        <w:tc>
          <w:tcPr>
            <w:tcW w:w="485" w:type="pct"/>
            <w:vAlign w:val="center"/>
          </w:tcPr>
          <w:p w:rsidR="00874BE2" w:rsidRPr="00E26D17" w:rsidRDefault="00874BE2" w:rsidP="007155E9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行业</w:t>
            </w:r>
          </w:p>
        </w:tc>
        <w:tc>
          <w:tcPr>
            <w:tcW w:w="4224" w:type="pct"/>
            <w:gridSpan w:val="3"/>
            <w:vAlign w:val="center"/>
          </w:tcPr>
          <w:p w:rsidR="00874BE2" w:rsidRPr="00E26D17" w:rsidRDefault="00874BE2" w:rsidP="00E612CC">
            <w:pPr>
              <w:spacing w:line="360" w:lineRule="exact"/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汽摩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化医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笔电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装备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材料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消费品工业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</w:p>
          <w:p w:rsidR="00874BE2" w:rsidRPr="00E26D17" w:rsidRDefault="00874BE2" w:rsidP="00E612CC">
            <w:pPr>
              <w:spacing w:line="36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跨境物流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应急物流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绿色物流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商贸批发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共同配送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三方物流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工业园区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供应链管理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冷链物流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其他</w:t>
            </w:r>
          </w:p>
        </w:tc>
      </w:tr>
      <w:tr w:rsidR="00874BE2" w:rsidRPr="00E26D17">
        <w:trPr>
          <w:cantSplit/>
          <w:trHeight w:val="583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485" w:type="pct"/>
            <w:vAlign w:val="center"/>
          </w:tcPr>
          <w:p w:rsidR="00874BE2" w:rsidRPr="00E26D17" w:rsidRDefault="00874BE2" w:rsidP="007155E9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客户</w:t>
            </w:r>
          </w:p>
        </w:tc>
        <w:tc>
          <w:tcPr>
            <w:tcW w:w="4224" w:type="pct"/>
            <w:gridSpan w:val="3"/>
            <w:vAlign w:val="center"/>
          </w:tcPr>
          <w:p w:rsidR="00874BE2" w:rsidRPr="00E26D17" w:rsidRDefault="00874BE2" w:rsidP="00E612CC">
            <w:pPr>
              <w:spacing w:line="36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spacing w:line="36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spacing w:line="36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32"/>
        </w:trPr>
        <w:tc>
          <w:tcPr>
            <w:tcW w:w="0" w:type="auto"/>
            <w:vMerge/>
            <w:vAlign w:val="center"/>
          </w:tcPr>
          <w:p w:rsidR="00874BE2" w:rsidRPr="00E26D17" w:rsidRDefault="00874BE2" w:rsidP="00E612CC">
            <w:pPr>
              <w:widowControl/>
              <w:spacing w:line="36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485" w:type="pct"/>
            <w:vAlign w:val="center"/>
          </w:tcPr>
          <w:p w:rsidR="00874BE2" w:rsidRPr="00E26D17" w:rsidRDefault="00874BE2" w:rsidP="007155E9">
            <w:pPr>
              <w:widowControl/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产品</w:t>
            </w:r>
          </w:p>
        </w:tc>
        <w:tc>
          <w:tcPr>
            <w:tcW w:w="4224" w:type="pct"/>
            <w:gridSpan w:val="3"/>
            <w:vAlign w:val="center"/>
          </w:tcPr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spacing w:line="36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</w:tbl>
    <w:p w:rsidR="00874BE2" w:rsidRPr="00FB1BF8" w:rsidRDefault="00874BE2" w:rsidP="005C18DC">
      <w:pPr>
        <w:widowControl/>
        <w:jc w:val="left"/>
        <w:rPr>
          <w:rFonts w:cs="Times New Roman"/>
        </w:rPr>
        <w:sectPr w:rsidR="00874BE2" w:rsidRPr="00FB1BF8">
          <w:pgSz w:w="11906" w:h="16838"/>
          <w:pgMar w:top="2098" w:right="1531" w:bottom="1985" w:left="1531" w:header="851" w:footer="1418" w:gutter="0"/>
          <w:cols w:space="720"/>
          <w:docGrid w:type="linesAndChars" w:linePitch="595" w:charSpace="-2092"/>
        </w:sectPr>
      </w:pPr>
    </w:p>
    <w:tbl>
      <w:tblPr>
        <w:tblpPr w:leftFromText="180" w:rightFromText="180" w:vertAnchor="text" w:horzAnchor="margin" w:tblpXSpec="center" w:tblpY="289"/>
        <w:tblW w:w="52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87"/>
        <w:gridCol w:w="565"/>
        <w:gridCol w:w="624"/>
        <w:gridCol w:w="362"/>
        <w:gridCol w:w="1616"/>
        <w:gridCol w:w="234"/>
        <w:gridCol w:w="4730"/>
      </w:tblGrid>
      <w:tr w:rsidR="00874BE2" w:rsidRPr="00E26D17">
        <w:trPr>
          <w:cantSplit/>
          <w:trHeight w:val="272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</w:rPr>
            </w:pPr>
            <w:r w:rsidRPr="00E26D17">
              <w:rPr>
                <w:rFonts w:ascii="方正仿宋_GBK" w:eastAsia="方正仿宋_GBK" w:cs="方正仿宋_GBK" w:hint="eastAsia"/>
                <w:b/>
                <w:bCs/>
              </w:rPr>
              <w:t>企业物流管理情况表</w:t>
            </w:r>
          </w:p>
        </w:tc>
      </w:tr>
      <w:tr w:rsidR="00874BE2" w:rsidRPr="00E26D17">
        <w:trPr>
          <w:cantSplit/>
          <w:trHeight w:val="79"/>
        </w:trPr>
        <w:tc>
          <w:tcPr>
            <w:tcW w:w="728" w:type="pct"/>
            <w:vMerge w:val="restart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中长期</w:t>
            </w:r>
          </w:p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规划</w:t>
            </w:r>
          </w:p>
        </w:tc>
        <w:tc>
          <w:tcPr>
            <w:tcW w:w="1787" w:type="pct"/>
            <w:gridSpan w:val="5"/>
            <w:tcBorders>
              <w:top w:val="single" w:sz="12" w:space="0" w:color="auto"/>
            </w:tcBorders>
          </w:tcPr>
          <w:p w:rsidR="00874BE2" w:rsidRPr="00E26D17" w:rsidRDefault="00874BE2" w:rsidP="00954492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规划目标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787" w:type="pct"/>
            <w:gridSpan w:val="5"/>
            <w:tcBorders>
              <w:top w:val="single" w:sz="12" w:space="0" w:color="auto"/>
            </w:tcBorders>
          </w:tcPr>
          <w:p w:rsidR="00874BE2" w:rsidRPr="00E26D17" w:rsidRDefault="00874BE2" w:rsidP="00954492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实施重点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 w:val="restart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</w:t>
            </w:r>
          </w:p>
          <w:p w:rsidR="00874BE2" w:rsidRPr="00E26D17" w:rsidRDefault="00874BE2" w:rsidP="00E612CC">
            <w:pPr>
              <w:widowControl/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经营</w:t>
            </w:r>
          </w:p>
        </w:tc>
        <w:tc>
          <w:tcPr>
            <w:tcW w:w="1787" w:type="pct"/>
            <w:gridSpan w:val="5"/>
            <w:tcBorders>
              <w:top w:val="single" w:sz="12" w:space="0" w:color="auto"/>
            </w:tcBorders>
          </w:tcPr>
          <w:p w:rsidR="00874BE2" w:rsidRPr="00E26D17" w:rsidRDefault="00874BE2" w:rsidP="00954492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经营理念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787" w:type="pct"/>
            <w:gridSpan w:val="5"/>
            <w:tcBorders>
              <w:top w:val="single" w:sz="12" w:space="0" w:color="auto"/>
            </w:tcBorders>
          </w:tcPr>
          <w:p w:rsidR="00874BE2" w:rsidRPr="00E26D17" w:rsidRDefault="00874BE2" w:rsidP="00954492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创新模式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558"/>
        </w:trPr>
        <w:tc>
          <w:tcPr>
            <w:tcW w:w="728" w:type="pct"/>
            <w:vMerge w:val="restart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</w:t>
            </w:r>
          </w:p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运营</w:t>
            </w:r>
          </w:p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网络</w:t>
            </w:r>
          </w:p>
        </w:tc>
        <w:tc>
          <w:tcPr>
            <w:tcW w:w="1787" w:type="pct"/>
            <w:gridSpan w:val="5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网点数目及分布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总数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个，其中：重庆市内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个，重庆市外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个，国外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个。</w:t>
            </w: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787" w:type="pct"/>
            <w:gridSpan w:val="5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网点类型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自有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个，其中：分公司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个，子公司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个，合资公司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个，办事处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个；</w:t>
            </w:r>
          </w:p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租用网点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个；客户网点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个；物流伙伴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  <w:u w:val="single"/>
              </w:rPr>
              <w:t xml:space="preserve">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个。</w:t>
            </w: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815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11FA2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物流运营线路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干线线路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815" w:type="pct"/>
            <w:gridSpan w:val="3"/>
            <w:vMerge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972" w:type="pct"/>
            <w:gridSpan w:val="2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市配线路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787" w:type="pct"/>
            <w:gridSpan w:val="5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96686B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物流业务辐射范围</w:t>
            </w:r>
          </w:p>
        </w:tc>
        <w:tc>
          <w:tcPr>
            <w:tcW w:w="2486" w:type="pct"/>
            <w:tcBorders>
              <w:top w:val="single" w:sz="12" w:space="0" w:color="auto"/>
            </w:tcBorders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市内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周边省市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全国范围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</w:p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国际</w:t>
            </w:r>
          </w:p>
        </w:tc>
      </w:tr>
      <w:tr w:rsidR="00874BE2" w:rsidRPr="00E26D17">
        <w:trPr>
          <w:cantSplit/>
          <w:trHeight w:val="807"/>
        </w:trPr>
        <w:tc>
          <w:tcPr>
            <w:tcW w:w="728" w:type="pct"/>
            <w:vMerge w:val="restart"/>
            <w:vAlign w:val="center"/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管理</w:t>
            </w:r>
          </w:p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制度</w:t>
            </w:r>
          </w:p>
        </w:tc>
        <w:tc>
          <w:tcPr>
            <w:tcW w:w="178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BE2" w:rsidRPr="00E26D17" w:rsidRDefault="00874BE2" w:rsidP="0096686B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物流制度</w:t>
            </w:r>
          </w:p>
        </w:tc>
        <w:tc>
          <w:tcPr>
            <w:tcW w:w="2486" w:type="pct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物流作业制度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绩效考核制度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物流客户服务制度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</w:p>
        </w:tc>
      </w:tr>
      <w:tr w:rsidR="00874BE2" w:rsidRPr="00E26D17">
        <w:trPr>
          <w:cantSplit/>
          <w:trHeight w:val="329"/>
        </w:trPr>
        <w:tc>
          <w:tcPr>
            <w:tcW w:w="728" w:type="pct"/>
            <w:vMerge/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78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BE2" w:rsidRPr="00E26D17" w:rsidRDefault="00874BE2" w:rsidP="0096686B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企业经营制度</w:t>
            </w:r>
          </w:p>
        </w:tc>
        <w:tc>
          <w:tcPr>
            <w:tcW w:w="2486" w:type="pct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财务统计制度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安全技术制度</w:t>
            </w: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4272" w:type="pct"/>
            <w:gridSpan w:val="6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通过国家或行业相关质量管理认证体系</w:t>
            </w: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 w:val="restart"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</w:t>
            </w:r>
          </w:p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现代</w:t>
            </w:r>
          </w:p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化水</w:t>
            </w:r>
          </w:p>
          <w:p w:rsidR="00874BE2" w:rsidRPr="00E26D17" w:rsidRDefault="00874BE2" w:rsidP="00E612CC">
            <w:pPr>
              <w:spacing w:line="300" w:lineRule="exact"/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平</w:t>
            </w:r>
          </w:p>
        </w:tc>
        <w:tc>
          <w:tcPr>
            <w:tcW w:w="166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BE2" w:rsidRPr="00E26D17" w:rsidRDefault="00874BE2" w:rsidP="0096686B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物流方案策划</w:t>
            </w:r>
          </w:p>
        </w:tc>
        <w:tc>
          <w:tcPr>
            <w:tcW w:w="2609" w:type="pct"/>
            <w:gridSpan w:val="2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66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BE2" w:rsidRPr="00E26D17" w:rsidRDefault="00874BE2" w:rsidP="0096686B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先进装备</w:t>
            </w:r>
          </w:p>
        </w:tc>
        <w:tc>
          <w:tcPr>
            <w:tcW w:w="2609" w:type="pct"/>
            <w:gridSpan w:val="2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66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BE2" w:rsidRPr="00E26D17" w:rsidRDefault="00874BE2" w:rsidP="0096686B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物流技术</w:t>
            </w:r>
          </w:p>
        </w:tc>
        <w:tc>
          <w:tcPr>
            <w:tcW w:w="2609" w:type="pct"/>
            <w:gridSpan w:val="2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145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66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BE2" w:rsidRPr="00E26D17" w:rsidRDefault="00874BE2" w:rsidP="0096686B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物流管理</w:t>
            </w:r>
          </w:p>
        </w:tc>
        <w:tc>
          <w:tcPr>
            <w:tcW w:w="2609" w:type="pct"/>
            <w:gridSpan w:val="2"/>
            <w:tcBorders>
              <w:top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 w:val="restart"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物流信息化</w:t>
            </w:r>
          </w:p>
        </w:tc>
        <w:tc>
          <w:tcPr>
            <w:tcW w:w="328" w:type="pct"/>
            <w:vMerge w:val="restart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内部信息化</w:t>
            </w: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系统名称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328" w:type="pct"/>
            <w:vMerge/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主要功能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328" w:type="pct"/>
            <w:vMerge/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系统使用情况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物流业务全部网络化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物流业务部分网络化</w:t>
            </w: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328" w:type="pct"/>
            <w:vMerge/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货物跟踪比例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328" w:type="pct"/>
            <w:vMerge/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电子单证比例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328" w:type="pct"/>
            <w:vMerge w:val="restart"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外部信息化</w:t>
            </w: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客户查询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建立人工查询系统</w:t>
            </w:r>
            <w:r w:rsidRPr="00E26D17">
              <w:rPr>
                <w:rFonts w:ascii="方正仿宋_GBK" w:eastAsia="方正仿宋_GBK" w:hAnsi="Arial" w:cs="方正仿宋_GBK" w:hint="eastAsia"/>
                <w:sz w:val="30"/>
                <w:szCs w:val="30"/>
              </w:rPr>
              <w:t>□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建立自动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/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人工查询系统</w:t>
            </w: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订单管理（下单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.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跟踪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>.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结算）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cantSplit/>
          <w:trHeight w:val="344"/>
        </w:trPr>
        <w:tc>
          <w:tcPr>
            <w:tcW w:w="7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874BE2" w:rsidRPr="00E26D17" w:rsidRDefault="00874BE2" w:rsidP="00E612CC">
            <w:pPr>
              <w:widowControl/>
              <w:spacing w:line="300" w:lineRule="exact"/>
              <w:jc w:val="lef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资源查询、信息共享</w:t>
            </w:r>
          </w:p>
        </w:tc>
        <w:tc>
          <w:tcPr>
            <w:tcW w:w="2609" w:type="pct"/>
            <w:gridSpan w:val="2"/>
            <w:vAlign w:val="center"/>
          </w:tcPr>
          <w:p w:rsidR="00874BE2" w:rsidRPr="00E26D17" w:rsidRDefault="00874BE2" w:rsidP="00E612CC">
            <w:pPr>
              <w:spacing w:line="300" w:lineRule="exact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</w:tbl>
    <w:p w:rsidR="00874BE2" w:rsidRPr="00FB1BF8" w:rsidRDefault="00874BE2" w:rsidP="005C18DC">
      <w:pPr>
        <w:widowControl/>
        <w:jc w:val="left"/>
        <w:rPr>
          <w:rFonts w:cs="Times New Roman"/>
        </w:rPr>
        <w:sectPr w:rsidR="00874BE2" w:rsidRPr="00FB1BF8">
          <w:pgSz w:w="11906" w:h="16838"/>
          <w:pgMar w:top="2098" w:right="1531" w:bottom="1985" w:left="1531" w:header="851" w:footer="1418" w:gutter="0"/>
          <w:cols w:space="720"/>
          <w:docGrid w:type="linesAndChars" w:linePitch="595" w:charSpace="-2092"/>
        </w:sectPr>
      </w:pPr>
    </w:p>
    <w:tbl>
      <w:tblPr>
        <w:tblpPr w:leftFromText="180" w:rightFromText="180" w:vertAnchor="text" w:horzAnchor="margin" w:tblpX="-176" w:tblpY="158"/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019"/>
      </w:tblGrid>
      <w:tr w:rsidR="00874BE2" w:rsidRPr="00E26D17">
        <w:tc>
          <w:tcPr>
            <w:tcW w:w="5000" w:type="pct"/>
            <w:gridSpan w:val="2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b/>
                <w:bCs/>
                <w:sz w:val="32"/>
                <w:szCs w:val="32"/>
              </w:rPr>
            </w:pPr>
            <w:r w:rsidRPr="00E26D17">
              <w:rPr>
                <w:rFonts w:ascii="方正仿宋_GBK" w:eastAsia="方正仿宋_GBK" w:cs="方正仿宋_GBK" w:hint="eastAsia"/>
                <w:b/>
                <w:bCs/>
                <w:sz w:val="32"/>
                <w:szCs w:val="32"/>
              </w:rPr>
              <w:t>有关单位推荐意见表</w:t>
            </w:r>
          </w:p>
        </w:tc>
      </w:tr>
      <w:tr w:rsidR="00874BE2" w:rsidRPr="00E26D17">
        <w:trPr>
          <w:trHeight w:val="2457"/>
        </w:trPr>
        <w:tc>
          <w:tcPr>
            <w:tcW w:w="960" w:type="pct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区县发展改革委意见</w:t>
            </w:r>
          </w:p>
        </w:tc>
        <w:tc>
          <w:tcPr>
            <w:tcW w:w="4040" w:type="pct"/>
          </w:tcPr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推荐意见：</w:t>
            </w:r>
          </w:p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    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分管领导签字：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</w:p>
          <w:p w:rsidR="00874BE2" w:rsidRPr="00E26D17" w:rsidRDefault="00874BE2" w:rsidP="00E612CC">
            <w:pPr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</w:t>
            </w:r>
          </w:p>
          <w:p w:rsidR="00874BE2" w:rsidRPr="00E26D17" w:rsidRDefault="00874BE2" w:rsidP="00E612CC">
            <w:pPr>
              <w:rPr>
                <w:rFonts w:ascii="方正仿宋_GBK" w:eastAsia="方正仿宋_GBK" w:cs="方正仿宋_GBK"/>
                <w:sz w:val="30"/>
                <w:szCs w:val="30"/>
              </w:rPr>
            </w:pPr>
          </w:p>
          <w:p w:rsidR="00874BE2" w:rsidRPr="00E26D17" w:rsidRDefault="00874BE2" w:rsidP="00E612CC">
            <w:pPr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   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单位签章：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月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日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</w:t>
            </w:r>
          </w:p>
          <w:p w:rsidR="00874BE2" w:rsidRPr="00E26D17" w:rsidRDefault="00874BE2" w:rsidP="00874BE2">
            <w:pPr>
              <w:ind w:firstLineChars="1200" w:firstLine="31680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  <w:tr w:rsidR="00874BE2" w:rsidRPr="00E26D17">
        <w:trPr>
          <w:trHeight w:val="2178"/>
        </w:trPr>
        <w:tc>
          <w:tcPr>
            <w:tcW w:w="960" w:type="pct"/>
          </w:tcPr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市物流与供应链协会意见</w:t>
            </w:r>
          </w:p>
        </w:tc>
        <w:tc>
          <w:tcPr>
            <w:tcW w:w="4040" w:type="pct"/>
          </w:tcPr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推荐意见：</w:t>
            </w: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协会负责人签字：</w:t>
            </w: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E612CC">
            <w:pPr>
              <w:jc w:val="center"/>
              <w:rPr>
                <w:rFonts w:ascii="方正仿宋_GBK" w:eastAsia="方正仿宋_GBK" w:cs="方正仿宋_GBK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                    </w:t>
            </w:r>
          </w:p>
          <w:p w:rsidR="00874BE2" w:rsidRPr="00E26D17" w:rsidRDefault="00874BE2" w:rsidP="00874BE2">
            <w:pPr>
              <w:ind w:firstLineChars="936" w:firstLine="31680"/>
              <w:rPr>
                <w:rFonts w:ascii="方正仿宋_GBK" w:eastAsia="方正仿宋_GBK" w:cs="Times New Roman"/>
                <w:sz w:val="30"/>
                <w:szCs w:val="30"/>
              </w:rPr>
            </w:pP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单位签章：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年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月</w:t>
            </w:r>
            <w:r w:rsidRPr="00E26D17">
              <w:rPr>
                <w:rFonts w:ascii="方正仿宋_GBK" w:eastAsia="方正仿宋_GBK" w:cs="方正仿宋_GBK"/>
                <w:sz w:val="30"/>
                <w:szCs w:val="30"/>
              </w:rPr>
              <w:t xml:space="preserve">   </w:t>
            </w:r>
            <w:r w:rsidRPr="00E26D17">
              <w:rPr>
                <w:rFonts w:ascii="方正仿宋_GBK" w:eastAsia="方正仿宋_GBK" w:cs="方正仿宋_GBK" w:hint="eastAsia"/>
                <w:sz w:val="30"/>
                <w:szCs w:val="30"/>
              </w:rPr>
              <w:t>日</w:t>
            </w:r>
          </w:p>
          <w:p w:rsidR="00874BE2" w:rsidRPr="00E26D17" w:rsidRDefault="00874BE2" w:rsidP="00874BE2">
            <w:pPr>
              <w:ind w:firstLineChars="1200" w:firstLine="31680"/>
              <w:rPr>
                <w:rFonts w:ascii="方正仿宋_GBK" w:eastAsia="方正仿宋_GBK" w:cs="Times New Roman"/>
                <w:sz w:val="30"/>
                <w:szCs w:val="30"/>
              </w:rPr>
            </w:pPr>
          </w:p>
          <w:p w:rsidR="00874BE2" w:rsidRPr="00E26D17" w:rsidRDefault="00874BE2" w:rsidP="00874BE2">
            <w:pPr>
              <w:ind w:firstLineChars="1200" w:firstLine="31680"/>
              <w:rPr>
                <w:rFonts w:ascii="方正仿宋_GBK" w:eastAsia="方正仿宋_GBK" w:cs="Times New Roman"/>
                <w:sz w:val="30"/>
                <w:szCs w:val="30"/>
              </w:rPr>
            </w:pPr>
          </w:p>
        </w:tc>
      </w:tr>
    </w:tbl>
    <w:p w:rsidR="00874BE2" w:rsidRDefault="00874BE2" w:rsidP="00E26D17">
      <w:pPr>
        <w:rPr>
          <w:rFonts w:cs="Times New Roman"/>
        </w:rPr>
      </w:pPr>
    </w:p>
    <w:sectPr w:rsidR="00874BE2" w:rsidSect="00435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E2" w:rsidRDefault="00874BE2" w:rsidP="005C1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4BE2" w:rsidRDefault="00874BE2" w:rsidP="005C1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E2" w:rsidRPr="0090046E" w:rsidRDefault="00874BE2" w:rsidP="0090046E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 w:rsidRPr="0090046E">
      <w:rPr>
        <w:rStyle w:val="PageNumber"/>
        <w:sz w:val="28"/>
        <w:szCs w:val="28"/>
      </w:rPr>
      <w:t xml:space="preserve">— </w:t>
    </w:r>
    <w:r w:rsidRPr="0090046E">
      <w:rPr>
        <w:rStyle w:val="PageNumber"/>
        <w:sz w:val="28"/>
        <w:szCs w:val="28"/>
      </w:rPr>
      <w:fldChar w:fldCharType="begin"/>
    </w:r>
    <w:r w:rsidRPr="0090046E">
      <w:rPr>
        <w:rStyle w:val="PageNumber"/>
        <w:sz w:val="28"/>
        <w:szCs w:val="28"/>
      </w:rPr>
      <w:instrText xml:space="preserve">PAGE  </w:instrText>
    </w:r>
    <w:r w:rsidRPr="0090046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7</w:t>
    </w:r>
    <w:r w:rsidRPr="0090046E">
      <w:rPr>
        <w:rStyle w:val="PageNumber"/>
        <w:sz w:val="28"/>
        <w:szCs w:val="28"/>
      </w:rPr>
      <w:fldChar w:fldCharType="end"/>
    </w:r>
    <w:r w:rsidRPr="0090046E">
      <w:rPr>
        <w:rStyle w:val="PageNumber"/>
        <w:sz w:val="28"/>
        <w:szCs w:val="28"/>
      </w:rPr>
      <w:t xml:space="preserve"> —</w:t>
    </w:r>
  </w:p>
  <w:p w:rsidR="00874BE2" w:rsidRDefault="00874BE2" w:rsidP="0090046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E2" w:rsidRDefault="00874BE2" w:rsidP="005C18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4BE2" w:rsidRDefault="00874BE2" w:rsidP="005C1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8DC"/>
    <w:rsid w:val="002D6D10"/>
    <w:rsid w:val="003968D0"/>
    <w:rsid w:val="003F1637"/>
    <w:rsid w:val="0043541A"/>
    <w:rsid w:val="005C18DC"/>
    <w:rsid w:val="006B674B"/>
    <w:rsid w:val="006C1E89"/>
    <w:rsid w:val="006F6278"/>
    <w:rsid w:val="007155E9"/>
    <w:rsid w:val="00874BE2"/>
    <w:rsid w:val="0090046E"/>
    <w:rsid w:val="00954492"/>
    <w:rsid w:val="0096686B"/>
    <w:rsid w:val="00B8007B"/>
    <w:rsid w:val="00BE01AF"/>
    <w:rsid w:val="00E11FA2"/>
    <w:rsid w:val="00E26D17"/>
    <w:rsid w:val="00E612CC"/>
    <w:rsid w:val="00FB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1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1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18D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C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18D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C18DC"/>
  </w:style>
  <w:style w:type="paragraph" w:styleId="TOC1">
    <w:name w:val="toc 1"/>
    <w:basedOn w:val="Normal"/>
    <w:next w:val="Normal"/>
    <w:autoRedefine/>
    <w:uiPriority w:val="99"/>
    <w:semiHidden/>
    <w:rsid w:val="005C18DC"/>
    <w:pPr>
      <w:tabs>
        <w:tab w:val="right" w:leader="dot" w:pos="9628"/>
      </w:tabs>
    </w:pPr>
    <w:rPr>
      <w:rFonts w:ascii="方正黑体_GBK" w:eastAsia="方正黑体_GBK" w:hAnsi="Times New Roman" w:cs="方正黑体_GBK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258</Words>
  <Characters>1474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杨文慧</dc:creator>
  <cp:keywords/>
  <dc:description/>
  <cp:lastModifiedBy>蒋娉婷</cp:lastModifiedBy>
  <cp:revision>2</cp:revision>
  <dcterms:created xsi:type="dcterms:W3CDTF">2016-04-25T09:21:00Z</dcterms:created>
  <dcterms:modified xsi:type="dcterms:W3CDTF">2016-04-25T09:21:00Z</dcterms:modified>
</cp:coreProperties>
</file>