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67"/>
        </w:tabs>
        <w:overflowPunct w:val="0"/>
        <w:adjustRightInd/>
        <w:snapToGrid/>
        <w:spacing w:afterLines="0" w:line="240" w:lineRule="auto"/>
        <w:textAlignment w:val="baseline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附件2</w:t>
      </w:r>
    </w:p>
    <w:p>
      <w:pPr>
        <w:pStyle w:val="2"/>
        <w:overflowPunct w:val="0"/>
        <w:spacing w:afterLines="0"/>
        <w:ind w:left="0"/>
        <w:rPr>
          <w:rFonts w:hint="eastAsia" w:ascii="Times New Roman" w:hAnsi="Times New Roman" w:eastAsia="方正黑体_GBK" w:cs="方正黑体_GBK"/>
          <w:b w:val="0"/>
          <w:bCs w:val="0"/>
          <w:i w:val="0"/>
          <w:caps w:val="0"/>
          <w:color w:val="171A1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tabs>
          <w:tab w:val="left" w:pos="516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580" w:lineRule="exact"/>
        <w:ind w:lef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  <w:lang w:eastAsia="zh-CN"/>
        </w:rPr>
        <w:t>优秀组织奖获奖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楷体_GBK" w:cs="方正楷体_GBK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highlight w:val="none"/>
          <w:lang w:eastAsia="zh-CN"/>
        </w:rPr>
        <w:t>优秀组织奖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eastAsia="zh-CN"/>
        </w:rPr>
        <w:t>重庆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高新区改革发展局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合川区发展和改革委员会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巴南区发展和改革委员会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铜梁区发展和改革委员会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江津区发展和改革委员会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afterLines="0" w:line="240" w:lineRule="auto"/>
        <w:ind w:left="0"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eastAsia="zh-CN"/>
        </w:rPr>
        <w:t>特别贡献奖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重庆市粮油质量监督检验站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重庆市上桥粮食中转库有限责任公司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1A692"/>
    <w:multiLevelType w:val="singleLevel"/>
    <w:tmpl w:val="BFF1A6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5F7010A"/>
    <w:multiLevelType w:val="singleLevel"/>
    <w:tmpl w:val="C5F7010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64322"/>
    <w:rsid w:val="4116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1"/>
    <w:pPr>
      <w:ind w:left="126"/>
    </w:pPr>
    <w:rPr>
      <w:rFonts w:hint="eastAsia" w:ascii="宋体" w:hAnsi="宋体"/>
      <w:sz w:val="25"/>
    </w:rPr>
  </w:style>
  <w:style w:type="paragraph" w:styleId="3">
    <w:name w:val="Title"/>
    <w:basedOn w:val="1"/>
    <w:next w:val="1"/>
    <w:qFormat/>
    <w:uiPriority w:val="0"/>
    <w:pPr>
      <w:spacing w:line="594" w:lineRule="exact"/>
      <w:ind w:firstLine="640" w:firstLineChars="200"/>
      <w:jc w:val="left"/>
      <w:outlineLvl w:val="0"/>
    </w:pPr>
    <w:rPr>
      <w:rFonts w:ascii="Arial" w:hAnsi="Arial" w:eastAsia="方正仿宋_GBK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ho</dc:creator>
  <cp:lastModifiedBy>周卒</cp:lastModifiedBy>
  <dcterms:modified xsi:type="dcterms:W3CDTF">2025-07-09T06:21:09Z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0AA53799BC7A490AB31689921361A467</vt:lpwstr>
  </property>
</Properties>
</file>