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2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  <w:t>编号</w:t>
      </w: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eastAsia="zh-CN"/>
        </w:rPr>
        <w:t>：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 w:val="24"/>
          <w:szCs w:val="24"/>
        </w:rPr>
      </w:pPr>
    </w:p>
    <w:p>
      <w:pPr>
        <w:keepNext/>
        <w:keepLines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52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52"/>
          <w:szCs w:val="44"/>
        </w:rPr>
        <w:t>重庆市重大决策咨询研究课题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Cs w:val="24"/>
        </w:rPr>
      </w:pPr>
    </w:p>
    <w:p>
      <w:pPr>
        <w:keepNext/>
        <w:keepLines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44"/>
          <w:sz w:val="72"/>
          <w:szCs w:val="72"/>
        </w:rPr>
        <w:t>申　报　书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16" w:firstLineChars="100"/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2336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mN9WTNUAAAAJAQAADwAAAAAA&#10;AAABACAAAAAiAAAAZHJzL2Rvd25yZXYueG1sUEsBAhQAFAAAAAgAh07iQMxketfdAQAAmAMAAA4A&#10;AAAAAAAAAQAgAAAAJA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课　题　名　称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16" w:firstLineChars="1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3360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Y31ZM1QAAAAkBAAAPAAAAAAAA&#10;AAEAIAAAACIAAABkcnMvZG93bnJldi54bWxQSwECFAAUAAAACACHTuJAUQQ+F9wBAACYAwAADgAA&#10;AAAAAAABACAAAAAk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申    请    人     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16" w:firstLineChars="1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4384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mN9WTNUAAAAJAQAADwAAAAAA&#10;AAABACAAAAAiAAAAZHJzL2Rvd25yZXYueG1sUEsBAhQAFAAAAAgAh07iQLejg4zdAQAAmAMAAA4A&#10;AAAAAAAAAQAgAAAAJA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申请人所在单位   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316" w:firstLineChars="1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5408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Y31ZM1QAAAAkBAAAPAAAAAAAA&#10;AAEAIAAAACIAAABkcnMvZG93bnJldi54bWxQSwECFAAUAAAACACHTuJAl/Ef1NwBAACYAwAADgAA&#10;AAAAAAABACAAAAAk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24"/>
        </w:rPr>
        <w:t xml:space="preserve">填　表　日　期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79"/>
        <w:rPr>
          <w:rFonts w:ascii="Times New Roman" w:hAnsi="Times New Roman"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2079"/>
        <w:rPr>
          <w:rFonts w:ascii="Times New Roman" w:hAnsi="Times New Roman"/>
          <w:color w:val="auto"/>
          <w:sz w:val="24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rPr>
          <w:rFonts w:hint="eastAsia" w:ascii="Times New Roman" w:hAnsi="Times New Roman" w:eastAsia="华文中宋"/>
          <w:color w:val="auto"/>
          <w:sz w:val="28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rPr>
          <w:rFonts w:hint="eastAsia" w:ascii="Times New Roman" w:hAnsi="Times New Roman" w:eastAsia="华文中宋"/>
          <w:color w:val="auto"/>
          <w:sz w:val="28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rPr>
          <w:rFonts w:hint="eastAsia" w:ascii="Times New Roman" w:hAnsi="Times New Roman" w:eastAsia="华文中宋"/>
          <w:color w:val="auto"/>
          <w:sz w:val="28"/>
          <w:szCs w:val="24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rPr>
          <w:rFonts w:hint="eastAsia" w:ascii="Times New Roman" w:hAnsi="Times New Roman" w:eastAsia="华文中宋"/>
          <w:color w:val="auto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重庆市发展和改革委员会学术委员会制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  <w:t>填　表　说　明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ascii="Times New Roman" w:hAnsi="Times New Roman"/>
          <w:color w:val="auto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一、封面编号申请人不填写。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二、“申请人”应为开展课题研究后对课题研究与管理的实际负责人，只能填写一人。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三、填写内容应简明扼要，突出重点和关键。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四、研究时限一般为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６个月以内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五、在研究阶段中必须包含一次以上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开题论证、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中期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评估等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阶段性成果。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六、《申报书》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要求用A4纸张印制，双面打印，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一式5份（须含原件一份），与电子文档一同交重庆市发展和改革委员会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国民经济综合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联系人：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洪飞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，（023）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67575055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mail：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1399171310@qq.com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地址：重庆市渝北区洪湖西路16号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eastAsia="zh-CN"/>
        </w:rPr>
        <w:t>建发大厦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/>
        </w:rPr>
        <w:t>710室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32" w:firstLineChars="200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  <w:t>七、凡递交的申请材料概不退还。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default" w:ascii="Times New Roman" w:hAnsi="Times New Roman" w:eastAsia="宋体"/>
          <w:color w:val="auto"/>
          <w:kern w:val="0"/>
          <w:sz w:val="20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default" w:ascii="Times New Roman" w:hAnsi="Times New Roman" w:eastAsia="黑体"/>
          <w:color w:val="auto"/>
          <w:sz w:val="28"/>
        </w:rPr>
        <w:br w:type="page"/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一、申请人基本情况</w:t>
      </w:r>
    </w:p>
    <w:tbl>
      <w:tblPr>
        <w:tblStyle w:val="7"/>
        <w:tblW w:w="90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    名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236" w:firstLineChars="1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年    龄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行政职务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专业技术职务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研究专长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最后学历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最后学位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工作单位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    话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通讯地址</w:t>
            </w:r>
          </w:p>
        </w:tc>
        <w:tc>
          <w:tcPr>
            <w:tcW w:w="31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邮政编码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E-mail</w:t>
            </w:r>
          </w:p>
        </w:tc>
        <w:tc>
          <w:tcPr>
            <w:tcW w:w="75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4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二、课题组成员基本情况</w:t>
      </w:r>
    </w:p>
    <w:tbl>
      <w:tblPr>
        <w:tblStyle w:val="7"/>
        <w:tblW w:w="89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790"/>
        <w:gridCol w:w="1062"/>
        <w:gridCol w:w="1675"/>
        <w:gridCol w:w="2888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  名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年龄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职称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研究专长</w:t>
            </w: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 作 单 位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236" w:firstLineChars="1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2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三、课题组与本课题有关的近</w:t>
      </w:r>
      <w:r>
        <w:rPr>
          <w:rFonts w:hint="eastAsia" w:ascii="方正黑体_GBK" w:hAnsi="方正黑体_GBK" w:eastAsia="方正黑体_GBK" w:cs="方正黑体_GBK"/>
          <w:color w:val="auto"/>
          <w:sz w:val="28"/>
          <w:lang w:eastAsia="zh-CN"/>
        </w:rPr>
        <w:t>５年</w:t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研究成果</w:t>
      </w:r>
    </w:p>
    <w:tbl>
      <w:tblPr>
        <w:tblStyle w:val="7"/>
        <w:tblW w:w="90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主持人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成果名称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成果形式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发表刊物、出版单位或使用单位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发表、出版或使用时间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参加者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eastAsia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宋体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textAlignment w:val="auto"/>
              <w:rPr>
                <w:rFonts w:hint="default" w:ascii="Times New Roman" w:hAnsi="Times New Roman" w:eastAsia="宋体"/>
                <w:color w:val="auto"/>
                <w:sz w:val="24"/>
              </w:rPr>
            </w:pP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default" w:ascii="Times New Roman" w:hAnsi="Times New Roman" w:eastAsia="黑体"/>
          <w:color w:val="auto"/>
          <w:sz w:val="28"/>
        </w:rPr>
        <w:br w:type="page"/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四、团队优势</w:t>
      </w:r>
    </w:p>
    <w:tbl>
      <w:tblPr>
        <w:tblStyle w:val="7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12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12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  <w:t>课题负责人及其团队在该领域的优势。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5428" w:firstLineChars="2300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（纸面不敷，可另加页）</w:t>
            </w: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Times New Roman" w:hAnsi="Times New Roman" w:eastAsia="黑体"/>
          <w:color w:val="auto"/>
          <w:sz w:val="28"/>
        </w:rPr>
        <w:sectPr>
          <w:footerReference r:id="rId3" w:type="default"/>
          <w:pgSz w:w="11906" w:h="16838"/>
          <w:pgMar w:top="2098" w:right="1531" w:bottom="1984" w:left="1531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AndChars" w:linePitch="579" w:charSpace="-849"/>
        </w:sect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五、研究设计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  <w:t>1、课题研究的基本内容和重点难点；2、课题研究的基本思路和方法；3、课题研究的前期基础和资料准备；4、课题研究报价及主要费用组成。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2" w:firstLineChars="200"/>
              <w:rPr>
                <w:rFonts w:hint="eastAsia" w:ascii="方正仿宋_GBK" w:hAnsi="方正仿宋_GBK" w:eastAsia="方正仿宋_GBK" w:cs="方正仿宋_GBK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rPr>
                <w:rFonts w:hint="eastAsia" w:ascii="方正仿宋_GBK" w:hAnsi="方正仿宋_GBK" w:eastAsia="方正仿宋_GBK" w:cs="方正仿宋_GBK"/>
                <w:b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auto"/>
                <w:sz w:val="24"/>
              </w:rPr>
              <w:t>报价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20" w:firstLineChars="200"/>
              <w:rPr>
                <w:rFonts w:hint="eastAsia" w:ascii="方正仿宋_GBK" w:hAnsi="方正仿宋_GBK" w:eastAsia="方正仿宋_GBK" w:cs="方正仿宋_GBK"/>
                <w:b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  <w:t>备注：Ⅲ类课题不填，Ⅱ类课题报价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lang w:val="en-US" w:eastAsia="zh-CN"/>
              </w:rPr>
              <w:t>20万元-50万元（不含50万元）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  <w:t>。</w:t>
            </w: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28"/>
        </w:rPr>
      </w:pPr>
      <w:r>
        <w:rPr>
          <w:rFonts w:hint="default" w:ascii="Times New Roman" w:hAnsi="Times New Roman" w:eastAsia="黑体"/>
          <w:color w:val="auto"/>
          <w:sz w:val="28"/>
        </w:rPr>
        <w:br w:type="page"/>
      </w:r>
      <w:r>
        <w:rPr>
          <w:rFonts w:hint="eastAsia" w:ascii="方正黑体_GBK" w:hAnsi="方正黑体_GBK" w:eastAsia="方正黑体_GBK" w:cs="方正黑体_GBK"/>
          <w:color w:val="auto"/>
          <w:sz w:val="28"/>
        </w:rPr>
        <w:t>六、研究进度与成果形式</w:t>
      </w:r>
    </w:p>
    <w:tbl>
      <w:tblPr>
        <w:tblStyle w:val="7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  <w:t>完成时间</w:t>
            </w:r>
          </w:p>
        </w:tc>
        <w:tc>
          <w:tcPr>
            <w:tcW w:w="4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4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4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 w:val="21"/>
              </w:rPr>
            </w:pP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sz w:val="30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</w:rPr>
        <w:t>七、</w:t>
      </w:r>
      <w:r>
        <w:rPr>
          <w:rFonts w:hint="eastAsia" w:ascii="方正黑体_GBK" w:hAnsi="方正黑体_GBK" w:eastAsia="方正黑体_GBK" w:cs="方正黑体_GBK"/>
          <w:color w:val="auto"/>
          <w:sz w:val="30"/>
        </w:rPr>
        <w:t>申请者承诺</w:t>
      </w:r>
    </w:p>
    <w:tbl>
      <w:tblPr>
        <w:tblStyle w:val="7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9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>我保证上述填报内容的真实性。如果获得资助，我与本项目组成员将严格遵守《重庆市科研项目管理办法（试行）》、《重庆市发展和改革委员会研究课题管理办法》的有关规定，切实保证研究工作时间，按计划认真开展研究工作，按时报送有关材料，按要求做好结题工作。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 xml:space="preserve">                             课题负责人（签字）：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 xml:space="preserve">                                        年   月   日</w:t>
            </w:r>
          </w:p>
        </w:tc>
      </w:tr>
    </w:tbl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rPr>
          <w:rFonts w:hint="eastAsia" w:ascii="方正黑体_GBK" w:hAnsi="方正黑体_GBK" w:eastAsia="方正黑体_GBK" w:cs="方正黑体_GBK"/>
          <w:color w:val="auto"/>
          <w:kern w:val="0"/>
          <w:sz w:val="20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28"/>
        </w:rPr>
        <w:t>八、课题负责人所在单位意见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>1、申请者的政治素质与业务水平是否适合承担本课题的研究；2、本单位是否能提供完成本课题所需时间和其他必要条件；3、本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单位是否同意承担本项目的管理任务和信誉保证。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4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4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</w:rPr>
            </w:pP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840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</w:rPr>
              <w:t xml:space="preserve">单位公章                  </w:t>
            </w:r>
          </w:p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right"/>
              <w:rPr>
                <w:rFonts w:hint="eastAsia" w:ascii="方正仿宋_GBK" w:hAnsi="方正仿宋_GBK" w:eastAsia="方正仿宋_GBK" w:cs="方正仿宋_GBK"/>
                <w:color w:val="auto"/>
                <w:sz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年     月    日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</w:rPr>
              <w:t xml:space="preserve">   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42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420"/>
        <w:jc w:val="left"/>
        <w:textAlignment w:val="auto"/>
        <w:outlineLvl w:val="9"/>
        <w:rPr>
          <w:rFonts w:hint="eastAsia" w:ascii="方正楷体_GBK" w:hAnsi="方正楷体_GBK" w:eastAsia="方正楷体_GBK" w:cs="方正楷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</w:t>
      </w:r>
    </w:p>
    <w:sectPr>
      <w:type w:val="continuous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 valu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1820F4"/>
    <w:multiLevelType w:val="multilevel"/>
    <w:tmpl w:val="9E1820F4"/>
    <w:lvl w:ilvl="0" w:tentative="0">
      <w:start w:val="5"/>
      <w:numFmt w:val="upperLetter"/>
      <w:suff w:val="nothing"/>
      <w:lvlText w:val="%1-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D1CAF"/>
    <w:rsid w:val="151A731D"/>
    <w:rsid w:val="1CFC4179"/>
    <w:rsid w:val="2B8A32F7"/>
    <w:rsid w:val="317C1CDC"/>
    <w:rsid w:val="40AD1CAF"/>
    <w:rsid w:val="480C2C8A"/>
    <w:rsid w:val="50A42CB7"/>
    <w:rsid w:val="66FE3FD5"/>
    <w:rsid w:val="71E26920"/>
    <w:rsid w:val="72F14B57"/>
    <w:rsid w:val="74BC104A"/>
    <w:rsid w:val="7B857BE2"/>
    <w:rsid w:val="7CFE2F74"/>
    <w:rsid w:val="7DBB2D58"/>
    <w:rsid w:val="7FC4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842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2021-07-06T00:39:00Z</dcterms:created>
  <dc:creator>杨馨宁</dc:creator>
  <cp:lastModifiedBy>洪飞</cp:lastModifiedBy>
  <cp:lastPrinted>2022-05-06T08:15:00Z</cp:lastPrinted>
  <dcterms:modified xsi:type="dcterms:W3CDTF">2022-05-18T01:05:51Z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