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附件6</w:t>
      </w:r>
    </w:p>
    <w:p>
      <w:pPr>
        <w:spacing w:line="520" w:lineRule="exact"/>
        <w:rPr>
          <w:rFonts w:ascii="方正黑体_GBK" w:eastAsia="方正黑体_GBK"/>
        </w:rPr>
      </w:pPr>
    </w:p>
    <w:p>
      <w:pPr>
        <w:pStyle w:val="2"/>
        <w:spacing w:line="52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服务物流车VIN码信息表</w:t>
      </w:r>
      <w:bookmarkEnd w:id="0"/>
    </w:p>
    <w:p>
      <w:pPr>
        <w:pStyle w:val="2"/>
        <w:spacing w:line="520" w:lineRule="exact"/>
        <w:ind w:firstLine="0" w:firstLineChars="0"/>
        <w:jc w:val="center"/>
        <w:rPr>
          <w:rFonts w:eastAsia="方正仿宋_GBK"/>
          <w:kern w:val="0"/>
          <w:szCs w:val="32"/>
        </w:rPr>
      </w:pPr>
    </w:p>
    <w:tbl>
      <w:tblPr>
        <w:tblStyle w:val="7"/>
        <w:tblW w:w="8522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8"/>
                <w:szCs w:val="32"/>
              </w:rPr>
            </w:pPr>
            <w:r>
              <w:rPr>
                <w:rFonts w:hint="eastAsia" w:eastAsia="方正仿宋_GBK"/>
                <w:kern w:val="0"/>
                <w:sz w:val="28"/>
                <w:szCs w:val="32"/>
              </w:rPr>
              <w:t>车牌号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8"/>
                <w:szCs w:val="32"/>
              </w:rPr>
            </w:pPr>
            <w:r>
              <w:rPr>
                <w:rFonts w:hint="eastAsia" w:eastAsia="方正仿宋_GBK"/>
                <w:kern w:val="0"/>
                <w:sz w:val="28"/>
                <w:szCs w:val="32"/>
              </w:rPr>
              <w:t>VIN码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8"/>
                <w:szCs w:val="32"/>
              </w:rPr>
            </w:pPr>
            <w:r>
              <w:rPr>
                <w:rFonts w:hint="eastAsia" w:eastAsia="方正仿宋_GBK"/>
                <w:kern w:val="0"/>
                <w:sz w:val="28"/>
                <w:szCs w:val="32"/>
              </w:rPr>
              <w:t>所属工业园区、物流园区或物流公司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eastAsia="方正仿宋_GBK"/>
                <w:kern w:val="0"/>
                <w:sz w:val="22"/>
                <w:szCs w:val="32"/>
              </w:rPr>
            </w:pPr>
          </w:p>
        </w:tc>
      </w:tr>
    </w:tbl>
    <w:p>
      <w:pPr>
        <w:pStyle w:val="2"/>
        <w:spacing w:line="520" w:lineRule="exact"/>
        <w:ind w:firstLine="640"/>
        <w:rPr>
          <w:rFonts w:eastAsia="方正仿宋_GBK"/>
          <w:kern w:val="0"/>
          <w:szCs w:val="32"/>
        </w:rPr>
      </w:pPr>
    </w:p>
    <w:p>
      <w:pPr>
        <w:pStyle w:val="2"/>
        <w:spacing w:line="520" w:lineRule="exact"/>
        <w:ind w:right="640" w:firstLine="4108" w:firstLineChars="1300"/>
        <w:rPr>
          <w:rFonts w:eastAsia="方正仿宋_GBK"/>
          <w:kern w:val="0"/>
          <w:szCs w:val="32"/>
        </w:rPr>
      </w:pPr>
    </w:p>
    <w:p>
      <w:pPr>
        <w:pStyle w:val="2"/>
        <w:spacing w:line="520" w:lineRule="exact"/>
        <w:ind w:right="640" w:firstLine="4108" w:firstLineChars="1300"/>
        <w:rPr>
          <w:rFonts w:eastAsia="方正仿宋_GBK"/>
          <w:kern w:val="0"/>
          <w:szCs w:val="32"/>
        </w:rPr>
      </w:pPr>
    </w:p>
    <w:p>
      <w:pPr>
        <w:pStyle w:val="2"/>
        <w:spacing w:line="520" w:lineRule="exact"/>
        <w:ind w:right="640" w:firstLine="4108" w:firstLineChars="1300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认定单位（盖章）： </w:t>
      </w:r>
    </w:p>
    <w:p>
      <w:pPr>
        <w:pStyle w:val="2"/>
        <w:spacing w:line="520" w:lineRule="exact"/>
        <w:ind w:right="640" w:firstLine="4108" w:firstLineChars="1300"/>
      </w:pPr>
      <w:r>
        <w:rPr>
          <w:rFonts w:hint="eastAsia" w:eastAsia="方正仿宋_GBK"/>
          <w:kern w:val="0"/>
          <w:szCs w:val="32"/>
        </w:rPr>
        <w:t>日期：</w:t>
      </w:r>
      <w:r>
        <w:rPr>
          <w:rFonts w:eastAsia="方正仿宋_GBK"/>
          <w:kern w:val="0"/>
          <w:szCs w:val="32"/>
        </w:rPr>
        <w:t xml:space="preserve">     </w:t>
      </w:r>
      <w:r>
        <w:rPr>
          <w:rFonts w:hint="eastAsia" w:eastAsia="方正仿宋_GBK"/>
          <w:kern w:val="0"/>
          <w:szCs w:val="32"/>
        </w:rPr>
        <w:t>年</w:t>
      </w:r>
      <w:r>
        <w:rPr>
          <w:rFonts w:eastAsia="方正仿宋_GBK"/>
          <w:kern w:val="0"/>
          <w:szCs w:val="32"/>
        </w:rPr>
        <w:t xml:space="preserve">    </w:t>
      </w:r>
      <w:r>
        <w:rPr>
          <w:rFonts w:hint="eastAsia" w:eastAsia="方正仿宋_GBK"/>
          <w:kern w:val="0"/>
          <w:szCs w:val="32"/>
        </w:rPr>
        <w:t>月</w:t>
      </w:r>
      <w:r>
        <w:rPr>
          <w:rFonts w:eastAsia="方正仿宋_GBK"/>
          <w:kern w:val="0"/>
          <w:szCs w:val="32"/>
        </w:rPr>
        <w:t xml:space="preserve">  </w:t>
      </w:r>
    </w:p>
    <w:p>
      <w:pPr>
        <w:pStyle w:val="2"/>
        <w:spacing w:line="480" w:lineRule="exact"/>
        <w:ind w:right="640"/>
        <w:rPr>
          <w:rFonts w:eastAsia="方正仿宋_GBK"/>
          <w:kern w:val="0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AxifKc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1"/>
    <w:rsid w:val="0019147C"/>
    <w:rsid w:val="001D3831"/>
    <w:rsid w:val="00355674"/>
    <w:rsid w:val="00415E59"/>
    <w:rsid w:val="00426B96"/>
    <w:rsid w:val="00614798"/>
    <w:rsid w:val="006A60CA"/>
    <w:rsid w:val="007A6761"/>
    <w:rsid w:val="007C2770"/>
    <w:rsid w:val="008C443B"/>
    <w:rsid w:val="00B11F9C"/>
    <w:rsid w:val="00C66949"/>
    <w:rsid w:val="00D22828"/>
    <w:rsid w:val="08F63464"/>
    <w:rsid w:val="26831544"/>
    <w:rsid w:val="2C075879"/>
    <w:rsid w:val="34EA455F"/>
    <w:rsid w:val="46B405A6"/>
    <w:rsid w:val="513E560C"/>
    <w:rsid w:val="5537159C"/>
    <w:rsid w:val="585236F7"/>
    <w:rsid w:val="679F6652"/>
    <w:rsid w:val="6A1C4D8D"/>
    <w:rsid w:val="6A9E061B"/>
    <w:rsid w:val="7F7E6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2020-08-31T04:58:00Z</dcterms:created>
  <dc:creator>张戈</dc:creator>
  <cp:lastModifiedBy>周卒</cp:lastModifiedBy>
  <dcterms:modified xsi:type="dcterms:W3CDTF">2020-09-30T07:14:32Z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